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7966" w:rsidRDefault="008E560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32F53" wp14:editId="14FB42D8">
                <wp:simplePos x="0" y="0"/>
                <wp:positionH relativeFrom="column">
                  <wp:posOffset>5411470</wp:posOffset>
                </wp:positionH>
                <wp:positionV relativeFrom="paragraph">
                  <wp:posOffset>5715</wp:posOffset>
                </wp:positionV>
                <wp:extent cx="1430655" cy="73977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BC" w:rsidRPr="00C655DC" w:rsidRDefault="005736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55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Министерство спорта и молодежной политики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6.1pt;margin-top:.45pt;width:112.6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v1JAIAAPoDAAAOAAAAZHJzL2Uyb0RvYy54bWysU0uOEzEQ3SNxB8t70p3fZNJKZzTMMAhp&#10;+EgDB3Dc7rSF7TK2k+6wY88VuAMLFuy4QuZGlN2ZTAQ7RC8su6vqVb3n58VFpxXZCuclmJIOBzkl&#10;wnCopFmX9MP7m2fnlPjATMUUGFHSnfD0Yvn0yaK1hRhBA6oSjiCI8UVrS9qEYIss87wRmvkBWGEw&#10;WIPTLODRrbPKsRbRtcpGeX6WteAq64AL7/HvdR+ky4Rf14KHt3XtRSCqpDhbSKtL6yqu2XLBirVj&#10;tpH8MAb7hyk0kwabHqGuWWBk4+RfUFpyBx7qMOCgM6hryUXigGyG+R9s7hpmReKC4nh7lMn/P1j+&#10;ZvvOEVmVdJzPKDFM4yXtv+2/73/sf+1/3n+5/0pGUaXW+gKT7yymh+45dHjbibG3t8A/emLgqmFm&#10;LS6dg7YRrMIph7EyOyntcXwEWbWvocJmbBMgAXW101FCFIUgOt7W7nhDoguEx5aTcX42nVLCMTYb&#10;z2ezaWrBiodq63x4KUCTuCmpQwckdLa99SFOw4qHlNjMwI1UKrlAGdKWdD4dTVPBSUTLgCZVUpf0&#10;PI9fb5tI8oWpUnFgUvV7bKDMgXUk2lMO3arDxCjFCqod8nfQmxEfD24acJ8padGIJfWfNswJStQr&#10;gxrOh5NJdG46TKazER7caWR1GmGGI1RJAyX99iokt/dcL1HrWiYZHic5zIoGS+ocHkN08Ok5ZT0+&#10;2eVvAAAA//8DAFBLAwQUAAYACAAAACEAr9z5XN4AAAAJAQAADwAAAGRycy9kb3ducmV2LnhtbEyP&#10;zU7DMBCE70h9B2srcaN2o4a0IU5VFXEFUX4kbm68TSLidRS7TXh7tie4zWpGM98W28l14oJDaD1p&#10;WC4UCKTK25ZqDe9vT3drECEasqbzhBp+MMC2nN0UJrd+pFe8HGItuIRCbjQ0Mfa5lKFq0Jmw8D0S&#10;eyc/OBP5HGppBzNyuetkotS9dKYlXmhMj/sGq+/D2Wn4eD59fa7US/3o0n70k5LkNlLr2/m0ewAR&#10;cYp/YbjiMzqUzHT0Z7JBdBrWaZJwVMMGxNVWWZaCOLJaZiuQZSH/f1D+AgAA//8DAFBLAQItABQA&#10;BgAIAAAAIQC2gziS/gAAAOEBAAATAAAAAAAAAAAAAAAAAAAAAABbQ29udGVudF9UeXBlc10ueG1s&#10;UEsBAi0AFAAGAAgAAAAhADj9If/WAAAAlAEAAAsAAAAAAAAAAAAAAAAALwEAAF9yZWxzLy5yZWxz&#10;UEsBAi0AFAAGAAgAAAAhADRNe/UkAgAA+gMAAA4AAAAAAAAAAAAAAAAALgIAAGRycy9lMm9Eb2Mu&#10;eG1sUEsBAi0AFAAGAAgAAAAhAK/c+VzeAAAACQEAAA8AAAAAAAAAAAAAAAAAfgQAAGRycy9kb3du&#10;cmV2LnhtbFBLBQYAAAAABAAEAPMAAACJBQAAAAA=&#10;" filled="f" stroked="f">
                <v:textbox>
                  <w:txbxContent>
                    <w:p w:rsidR="005736BC" w:rsidRPr="00C655DC" w:rsidRDefault="005736B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55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Министерство спорта и молодежной политики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B37966" w:rsidRPr="005736BC" w:rsidRDefault="008E560A">
      <w:pPr>
        <w:pStyle w:val="20"/>
      </w:pP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D7E3E78" wp14:editId="7F2F6C83">
            <wp:simplePos x="0" y="0"/>
            <wp:positionH relativeFrom="column">
              <wp:posOffset>4792345</wp:posOffset>
            </wp:positionH>
            <wp:positionV relativeFrom="paragraph">
              <wp:posOffset>64770</wp:posOffset>
            </wp:positionV>
            <wp:extent cx="532130" cy="623570"/>
            <wp:effectExtent l="0" t="0" r="1270" b="5080"/>
            <wp:wrapThrough wrapText="bothSides">
              <wp:wrapPolygon edited="0">
                <wp:start x="0" y="0"/>
                <wp:lineTo x="0" y="21116"/>
                <wp:lineTo x="20878" y="21116"/>
                <wp:lineTo x="208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Бурят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5962E582" wp14:editId="420B993F">
            <wp:simplePos x="0" y="0"/>
            <wp:positionH relativeFrom="column">
              <wp:posOffset>2554605</wp:posOffset>
            </wp:positionH>
            <wp:positionV relativeFrom="paragraph">
              <wp:posOffset>113030</wp:posOffset>
            </wp:positionV>
            <wp:extent cx="2233930" cy="514985"/>
            <wp:effectExtent l="0" t="0" r="0" b="0"/>
            <wp:wrapThrough wrapText="bothSides">
              <wp:wrapPolygon edited="0">
                <wp:start x="0" y="0"/>
                <wp:lineTo x="0" y="20774"/>
                <wp:lineTo x="21367" y="20774"/>
                <wp:lineTo x="2136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7" t="8736" r="28331" b="76315"/>
                    <a:stretch/>
                  </pic:blipFill>
                  <pic:spPr bwMode="auto">
                    <a:xfrm>
                      <a:off x="0" y="0"/>
                      <a:ext cx="2233930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5202EABD" wp14:editId="54F4413B">
            <wp:simplePos x="0" y="0"/>
            <wp:positionH relativeFrom="column">
              <wp:posOffset>161925</wp:posOffset>
            </wp:positionH>
            <wp:positionV relativeFrom="paragraph">
              <wp:posOffset>17780</wp:posOffset>
            </wp:positionV>
            <wp:extent cx="2281555" cy="78295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66"/>
                    <a:stretch/>
                  </pic:blipFill>
                  <pic:spPr bwMode="auto">
                    <a:xfrm>
                      <a:off x="0" y="0"/>
                      <a:ext cx="2281555" cy="7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6BC" w:rsidRDefault="008E560A">
      <w:pPr>
        <w:pStyle w:val="1"/>
        <w:spacing w:after="820"/>
        <w:jc w:val="center"/>
        <w:rPr>
          <w:b/>
          <w:bCs/>
        </w:rPr>
      </w:pPr>
      <w:r w:rsidRPr="005736B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36A58" wp14:editId="3153775B">
                <wp:simplePos x="0" y="0"/>
                <wp:positionH relativeFrom="column">
                  <wp:posOffset>3320415</wp:posOffset>
                </wp:positionH>
                <wp:positionV relativeFrom="paragraph">
                  <wp:posOffset>556895</wp:posOffset>
                </wp:positionV>
                <wp:extent cx="1613535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0A" w:rsidRPr="00C655DC" w:rsidRDefault="008E560A" w:rsidP="008E560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55D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Автономное учреждение Республик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и Бурятия «Центр спортивной подготовки</w:t>
                            </w:r>
                            <w:r w:rsidRPr="00C655D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45pt;margin-top:43.85pt;width:127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dIJgIAAAAEAAAOAAAAZHJzL2Uyb0RvYy54bWysU82O0zAQviPxDpbvNEnbLNuo6WrZpQhp&#10;+ZEWHsB1nMbC8RjbbVJue+cVeAcOHLjxCt03Yux0uxXcEDlYdsbzzXzffJ5f9K0iW2GdBF3SbJRS&#10;IjSHSup1ST9+WD47p8R5piumQIuS7oSjF4unT+adKcQYGlCVsARBtCs6U9LGe1MkieONaJkbgREa&#10;gzXYlnk82nVSWdYhequScZqeJR3Yyljgwjn8ez0E6SLi17Xg/l1dO+GJKin25uNq47oKa7KYs2Jt&#10;mWkkP7TB/qGLlkmNRY9Q18wzsrHyL6hWcgsOaj/i0CZQ15KLyAHZZOkfbG4bZkTkguI4c5TJ/T9Y&#10;/nb73hJZlRQHpVmLI9p/23/f/9j/2v+8v7v/SsZBo864Aq/eGrzs+xfQ46wjX2dugH9yRMNVw/Ra&#10;XFoLXSNYhT1mITM5SR1wXABZdW+gwmJs4yEC9bVtg4AoCUF0nNXuOB/Re8JDybNskk9ySjjGsmk6&#10;mZ3nsQYrHtKNdf6VgJaETUktGiDCs+2N86EdVjxcCdU0LKVS0QRKk66ks3ycx4STSCs9elTJFkVK&#10;wze4JrB8qauY7JlUwx4LKH2gHZgOnH2/6qPKUZMgyQqqHepgYbAkPiHcNGC/UNKhHUvqPm+YFZSo&#10;1xq1nGXTafBvPEzz52M82NPI6jTCNEeoknpKhu2Vj54PlJ25RM2XMqrx2MmhZbRZFOnwJIKPT8/x&#10;1uPDXfwGAAD//wMAUEsDBBQABgAIAAAAIQD8wKTS3gAAAAoBAAAPAAAAZHJzL2Rvd25yZXYueG1s&#10;TI/BTsMwEETvSPyDtUjcqE0QOKRxqgq15UgpEWc33iYR8Tqy3TT8PeYEx9U+zbwpV7Md2IQ+9I4U&#10;3C8EMKTGmZ5aBfXH9i4HFqImowdHqOAbA6yq66tSF8Zd6B2nQ2xZCqFQaAVdjGPBeWg6tDos3IiU&#10;fifnrY7p9C03Xl9SuB14JsQTt7qn1NDpEV86bL4OZ6tgjONOvvq3/XqznUT9uauzvt0odXszr5fA&#10;Is7xD4Zf/aQOVXI6ujOZwAYFj1n2nFAFuZTAEiClTOOOCh5EngOvSv5/QvUDAAD//wMAUEsBAi0A&#10;FAAGAAgAAAAhALaDOJL+AAAA4QEAABMAAAAAAAAAAAAAAAAAAAAAAFtDb250ZW50X1R5cGVzXS54&#10;bWxQSwECLQAUAAYACAAAACEAOP0h/9YAAACUAQAACwAAAAAAAAAAAAAAAAAvAQAAX3JlbHMvLnJl&#10;bHNQSwECLQAUAAYACAAAACEAAixXSCYCAAAABAAADgAAAAAAAAAAAAAAAAAuAgAAZHJzL2Uyb0Rv&#10;Yy54bWxQSwECLQAUAAYACAAAACEA/MCk0t4AAAAKAQAADwAAAAAAAAAAAAAAAACABAAAZHJzL2Rv&#10;d25yZXYueG1sUEsFBgAAAAAEAAQA8wAAAIsFAAAAAA==&#10;" filled="f" stroked="f">
                <v:textbox style="mso-fit-shape-to-text:t">
                  <w:txbxContent>
                    <w:p w:rsidR="008E560A" w:rsidRPr="00C655DC" w:rsidRDefault="008E560A" w:rsidP="008E560A">
                      <w:pPr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C655DC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Автономное учреждение Республик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и Бурятия «Центр спортивной подготовки</w:t>
                      </w:r>
                      <w:r w:rsidRPr="00C655DC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5736B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A7432" wp14:editId="5AF88867">
                <wp:simplePos x="0" y="0"/>
                <wp:positionH relativeFrom="column">
                  <wp:posOffset>894080</wp:posOffset>
                </wp:positionH>
                <wp:positionV relativeFrom="paragraph">
                  <wp:posOffset>500380</wp:posOffset>
                </wp:positionV>
                <wp:extent cx="161353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BC" w:rsidRPr="00C655DC" w:rsidRDefault="005736B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55D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Автономное учреждение Республики Бурятия «Республиканская спортивная школа олимпийского резерва»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4pt;margin-top:39.4pt;width:127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k0JgIAAAAEAAAOAAAAZHJzL2Uyb0RvYy54bWysU82O0zAQviPxDpbvNEnbLG3UdLXsUoS0&#10;/EgLD+A6TmPheIztNik37rwC78CBAzdeoftGjJ1uqeCGyMGyM55v5vvm8+KybxXZCesk6JJmo5QS&#10;oTlUUm9K+v7d6smMEueZrpgCLUq6F45eLh8/WnSmEGNoQFXCEgTRruhMSRvvTZEkjjeiZW4ERmgM&#10;1mBb5vFoN0llWYforUrGaXqRdGArY4EL5/DvzRCky4hf14L7N3XthCeqpNibj6uN6zqsyXLBio1l&#10;ppH82Ab7hy5aJjUWPUHdMM/I1sq/oFrJLTio/YhDm0BdSy4iB2STpX+wuWuYEZELiuPMSSb3/2D5&#10;691bS2RV0iklmrU4osPXw7fD98PPw4/7z/dfyDho1BlX4NU7g5d9/wx6nHXk68wt8A+OaLhumN6I&#10;K2uhawSrsMcsZCZnqQOOCyDr7hVUWIxtPUSgvrZtEBAlIYiOs9qf5iN6T3goeZFN8klOCcdYNk0n&#10;81kea7DiId1Y518IaEnYlNSiASI82906H9phxcOVUE3DSioVTaA06Uo6z8d5TDiLtNKjR5VsSzpL&#10;wze4JrB8rquY7JlUwx4LKH2kHZgOnH2/7qPKJzXXUO1RBwuDJfEJ4aYB+4mSDu1YUvdxy6ygRL3U&#10;qOU8m06Df+Nhmj8d48GeR9bnEaY5QpXUUzJsr330fKDszBVqvpJRjTCcoZNjy2izKNLxSQQfn5/j&#10;rd8Pd/kLAAD//wMAUEsDBBQABgAIAAAAIQCtLYWK3wAAAAoBAAAPAAAAZHJzL2Rvd25yZXYueG1s&#10;TI/NTsMwEITvSLyDtUjcqE2oaB3iVBVqy5FSIs5uvE2ixj+K3TS8PcsJTqPRjGa/LVaT7dmIQ+y8&#10;U/A4E8DQ1d50rlFQfW4flsBi0s7o3jtU8I0RVuXtTaFz46/uA8dDahiNuJhrBW1KIec81i1aHWc+&#10;oKPs5AerE9mh4WbQVxq3Pc+EeOZWd44utDrga4v1+XCxCkIKu8Xb8L5fb7ajqL52VdY1G6Xu76b1&#10;C7CEU/orwy8+oUNJTEd/cSaynvxcEHpSsFiSUuFJziWwo4JMSgm8LPj/F8ofAAAA//8DAFBLAQIt&#10;ABQABgAIAAAAIQC2gziS/gAAAOEBAAATAAAAAAAAAAAAAAAAAAAAAABbQ29udGVudF9UeXBlc10u&#10;eG1sUEsBAi0AFAAGAAgAAAAhADj9If/WAAAAlAEAAAsAAAAAAAAAAAAAAAAALwEAAF9yZWxzLy5y&#10;ZWxzUEsBAi0AFAAGAAgAAAAhAC4B2TQmAgAAAAQAAA4AAAAAAAAAAAAAAAAALgIAAGRycy9lMm9E&#10;b2MueG1sUEsBAi0AFAAGAAgAAAAhAK0thYrfAAAACgEAAA8AAAAAAAAAAAAAAAAAgAQAAGRycy9k&#10;b3ducmV2LnhtbFBLBQYAAAAABAAEAPMAAACMBQAAAAA=&#10;" filled="f" stroked="f">
                <v:textbox style="mso-fit-shape-to-text:t">
                  <w:txbxContent>
                    <w:p w:rsidR="005736BC" w:rsidRPr="00C655DC" w:rsidRDefault="005736BC">
                      <w:pPr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C655DC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Автономное учреждение Республики Бурятия «Республиканская спортивная школа олимпийского резерва»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0B95BEAC" wp14:editId="0AC08B81">
            <wp:simplePos x="0" y="0"/>
            <wp:positionH relativeFrom="column">
              <wp:posOffset>-582295</wp:posOffset>
            </wp:positionH>
            <wp:positionV relativeFrom="paragraph">
              <wp:posOffset>662305</wp:posOffset>
            </wp:positionV>
            <wp:extent cx="1851025" cy="6038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8" r="3814" b="8589"/>
                    <a:stretch/>
                  </pic:blipFill>
                  <pic:spPr bwMode="auto">
                    <a:xfrm>
                      <a:off x="0" y="0"/>
                      <a:ext cx="1851025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17B47E20" wp14:editId="02575630">
            <wp:simplePos x="0" y="0"/>
            <wp:positionH relativeFrom="column">
              <wp:posOffset>-2910840</wp:posOffset>
            </wp:positionH>
            <wp:positionV relativeFrom="paragraph">
              <wp:posOffset>445770</wp:posOffset>
            </wp:positionV>
            <wp:extent cx="1001395" cy="1001395"/>
            <wp:effectExtent l="0" t="0" r="8255" b="8255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B922AA1" wp14:editId="617A4F5C">
            <wp:simplePos x="0" y="0"/>
            <wp:positionH relativeFrom="column">
              <wp:posOffset>-5579110</wp:posOffset>
            </wp:positionH>
            <wp:positionV relativeFrom="paragraph">
              <wp:posOffset>445770</wp:posOffset>
            </wp:positionV>
            <wp:extent cx="1049020" cy="762000"/>
            <wp:effectExtent l="0" t="0" r="0" b="0"/>
            <wp:wrapTight wrapText="bothSides">
              <wp:wrapPolygon edited="0">
                <wp:start x="785" y="540"/>
                <wp:lineTo x="785" y="5940"/>
                <wp:lineTo x="2354" y="10260"/>
                <wp:lineTo x="4315" y="10260"/>
                <wp:lineTo x="0" y="14580"/>
                <wp:lineTo x="0" y="16740"/>
                <wp:lineTo x="6276" y="18900"/>
                <wp:lineTo x="7453" y="20520"/>
                <wp:lineTo x="13337" y="20520"/>
                <wp:lineTo x="18436" y="19440"/>
                <wp:lineTo x="18044" y="18900"/>
                <wp:lineTo x="21182" y="15660"/>
                <wp:lineTo x="21182" y="14580"/>
                <wp:lineTo x="18828" y="10260"/>
                <wp:lineTo x="19220" y="7560"/>
                <wp:lineTo x="11768" y="2700"/>
                <wp:lineTo x="5884" y="540"/>
                <wp:lineTo x="785" y="54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50 лет АУ РБ РСШОР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6BC" w:rsidRDefault="005736BC" w:rsidP="005736BC">
      <w:pPr>
        <w:pStyle w:val="1"/>
        <w:jc w:val="center"/>
        <w:rPr>
          <w:b/>
          <w:bCs/>
        </w:rPr>
      </w:pPr>
    </w:p>
    <w:p w:rsidR="005736BC" w:rsidRDefault="005736BC" w:rsidP="005736BC">
      <w:pPr>
        <w:pStyle w:val="1"/>
        <w:jc w:val="center"/>
        <w:rPr>
          <w:b/>
          <w:bCs/>
        </w:rPr>
      </w:pPr>
    </w:p>
    <w:p w:rsidR="005736BC" w:rsidRDefault="005736BC" w:rsidP="005736BC">
      <w:pPr>
        <w:pStyle w:val="1"/>
        <w:jc w:val="center"/>
        <w:rPr>
          <w:b/>
          <w:bCs/>
          <w:lang w:val="en-US"/>
        </w:rPr>
      </w:pPr>
    </w:p>
    <w:p w:rsidR="00C655DC" w:rsidRDefault="00C655DC" w:rsidP="005736BC">
      <w:pPr>
        <w:pStyle w:val="1"/>
        <w:jc w:val="center"/>
        <w:rPr>
          <w:b/>
          <w:bCs/>
          <w:lang w:val="en-US"/>
        </w:rPr>
      </w:pPr>
    </w:p>
    <w:p w:rsidR="00C655DC" w:rsidRPr="00C655DC" w:rsidRDefault="00C655DC" w:rsidP="005736BC">
      <w:pPr>
        <w:pStyle w:val="1"/>
        <w:jc w:val="center"/>
        <w:rPr>
          <w:b/>
          <w:bCs/>
          <w:lang w:val="en-US"/>
        </w:rPr>
      </w:pPr>
    </w:p>
    <w:p w:rsidR="005736BC" w:rsidRPr="005736BC" w:rsidRDefault="005736BC" w:rsidP="005736BC">
      <w:pPr>
        <w:jc w:val="center"/>
        <w:rPr>
          <w:rFonts w:ascii="Times New Roman" w:hAnsi="Times New Roman" w:cs="Times New Roman"/>
          <w:b/>
        </w:rPr>
      </w:pPr>
      <w:r w:rsidRPr="005736BC">
        <w:rPr>
          <w:rFonts w:ascii="Times New Roman" w:hAnsi="Times New Roman" w:cs="Times New Roman"/>
          <w:b/>
        </w:rPr>
        <w:t xml:space="preserve">АВТОНОМНОЕ УЧРЕЖДЕНИЕ РЕСПУБЛИКИ БУРЯТИЯ </w:t>
      </w:r>
    </w:p>
    <w:p w:rsidR="005736BC" w:rsidRPr="005736BC" w:rsidRDefault="005736BC" w:rsidP="005736BC">
      <w:pPr>
        <w:jc w:val="center"/>
        <w:rPr>
          <w:rFonts w:ascii="Times New Roman" w:hAnsi="Times New Roman" w:cs="Times New Roman"/>
          <w:b/>
        </w:rPr>
      </w:pPr>
      <w:r w:rsidRPr="005736BC">
        <w:rPr>
          <w:rFonts w:ascii="Times New Roman" w:hAnsi="Times New Roman" w:cs="Times New Roman"/>
          <w:b/>
        </w:rPr>
        <w:t>«РЕСПУБЛИКАНСКАЯ СПОРТИВНАЯ ШКОЛА ОЛИМПИЙСКОГО РЕЗЕРВА»</w:t>
      </w:r>
    </w:p>
    <w:p w:rsidR="005736BC" w:rsidRDefault="005736BC" w:rsidP="005736BC">
      <w:pPr>
        <w:pStyle w:val="1"/>
        <w:rPr>
          <w:b/>
          <w:bCs/>
        </w:rPr>
      </w:pPr>
    </w:p>
    <w:p w:rsidR="00B37966" w:rsidRDefault="00A167BC" w:rsidP="005736BC">
      <w:pPr>
        <w:pStyle w:val="1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5736BC" w:rsidRPr="008E63DF" w:rsidRDefault="005736BC" w:rsidP="005736BC">
      <w:pPr>
        <w:pStyle w:val="1"/>
        <w:jc w:val="center"/>
        <w:rPr>
          <w:b/>
        </w:rPr>
      </w:pPr>
    </w:p>
    <w:p w:rsidR="00B37966" w:rsidRDefault="00A167BC">
      <w:pPr>
        <w:pStyle w:val="1"/>
        <w:spacing w:after="260"/>
        <w:jc w:val="center"/>
      </w:pPr>
      <w:r w:rsidRPr="008E63DF">
        <w:rPr>
          <w:b/>
        </w:rPr>
        <w:t>УВАЖАЕМЫЕ КОЛЛЕГИ!</w:t>
      </w:r>
      <w:r w:rsidRPr="008E63DF">
        <w:rPr>
          <w:b/>
        </w:rPr>
        <w:br/>
      </w:r>
      <w:r>
        <w:t>Приг</w:t>
      </w:r>
      <w:r w:rsidR="005736BC">
        <w:t>лашаем Вас принять участие во</w:t>
      </w:r>
      <w:r w:rsidR="005736BC">
        <w:br/>
      </w:r>
      <w:r>
        <w:t xml:space="preserve"> Всероссийской научно-практической конференции</w:t>
      </w:r>
      <w:r w:rsidR="005736BC">
        <w:t xml:space="preserve"> (с международным участием)</w:t>
      </w:r>
    </w:p>
    <w:p w:rsidR="00B37966" w:rsidRDefault="008E63DF">
      <w:pPr>
        <w:pStyle w:val="1"/>
        <w:spacing w:after="260"/>
        <w:jc w:val="center"/>
      </w:pPr>
      <w:r>
        <w:rPr>
          <w:b/>
          <w:bCs/>
          <w:color w:val="00B0F0"/>
        </w:rPr>
        <w:t>«</w:t>
      </w:r>
      <w:r w:rsidR="005736BC">
        <w:rPr>
          <w:b/>
          <w:bCs/>
          <w:color w:val="00B0F0"/>
        </w:rPr>
        <w:t>Актуальные вопросы истории, современного состояния и перспективы развития системы подготовки спортивного резерва в Республике Бурятия»</w:t>
      </w:r>
    </w:p>
    <w:p w:rsidR="005736BC" w:rsidRPr="005736BC" w:rsidRDefault="005736BC" w:rsidP="005736BC">
      <w:pPr>
        <w:pStyle w:val="1"/>
        <w:spacing w:after="260"/>
        <w:jc w:val="center"/>
        <w:rPr>
          <w:b/>
          <w:bCs/>
          <w:color w:val="00B0F0"/>
        </w:rPr>
      </w:pPr>
      <w:r>
        <w:rPr>
          <w:b/>
          <w:bCs/>
          <w:color w:val="00B0F0"/>
        </w:rPr>
        <w:t>посвященной 5</w:t>
      </w:r>
      <w:r w:rsidR="00A167BC">
        <w:rPr>
          <w:b/>
          <w:bCs/>
          <w:color w:val="00B0F0"/>
        </w:rPr>
        <w:t xml:space="preserve">0-летию </w:t>
      </w:r>
      <w:r>
        <w:rPr>
          <w:b/>
          <w:bCs/>
          <w:color w:val="00B0F0"/>
        </w:rPr>
        <w:t>со дня образования Республиканской спортивной школы олимпийского резерва</w:t>
      </w:r>
      <w:r w:rsidR="00CB57E1">
        <w:rPr>
          <w:b/>
          <w:bCs/>
          <w:color w:val="00B0F0"/>
        </w:rPr>
        <w:t>.</w:t>
      </w:r>
    </w:p>
    <w:p w:rsidR="00B37966" w:rsidRDefault="00A167BC">
      <w:pPr>
        <w:pStyle w:val="1"/>
        <w:spacing w:after="260"/>
        <w:jc w:val="center"/>
      </w:pPr>
      <w:r>
        <w:rPr>
          <w:b/>
          <w:bCs/>
        </w:rPr>
        <w:t>МЕСТО ПРОВЕДЕНИЯ КОНФЕРЕНЦИИ</w:t>
      </w:r>
    </w:p>
    <w:p w:rsidR="00B37966" w:rsidRDefault="00A167BC">
      <w:pPr>
        <w:pStyle w:val="1"/>
        <w:spacing w:after="260"/>
        <w:jc w:val="center"/>
      </w:pPr>
      <w:r>
        <w:rPr>
          <w:b/>
          <w:bCs/>
        </w:rPr>
        <w:t>ВНИМАНИЕ!!!</w:t>
      </w:r>
    </w:p>
    <w:p w:rsidR="00B37966" w:rsidRPr="005B1018" w:rsidRDefault="00A167BC" w:rsidP="005B1018">
      <w:pPr>
        <w:pStyle w:val="1"/>
        <w:spacing w:after="540"/>
        <w:ind w:firstLine="720"/>
        <w:jc w:val="both"/>
        <w:rPr>
          <w:color w:val="auto"/>
        </w:rPr>
      </w:pPr>
      <w:r w:rsidRPr="005B1018">
        <w:rPr>
          <w:b/>
          <w:bCs/>
          <w:color w:val="auto"/>
        </w:rPr>
        <w:t xml:space="preserve">Конференция будет проходить </w:t>
      </w:r>
      <w:r w:rsidR="005B1018" w:rsidRPr="005B1018">
        <w:rPr>
          <w:b/>
          <w:bCs/>
          <w:color w:val="auto"/>
        </w:rPr>
        <w:t>21-22</w:t>
      </w:r>
      <w:r w:rsidR="0081002B">
        <w:rPr>
          <w:b/>
          <w:bCs/>
          <w:color w:val="auto"/>
        </w:rPr>
        <w:t xml:space="preserve"> октября</w:t>
      </w:r>
      <w:r w:rsidR="005736BC" w:rsidRPr="005B1018">
        <w:rPr>
          <w:b/>
          <w:bCs/>
          <w:color w:val="auto"/>
        </w:rPr>
        <w:t xml:space="preserve"> 2021</w:t>
      </w:r>
      <w:r w:rsidRPr="005B1018">
        <w:rPr>
          <w:b/>
          <w:bCs/>
          <w:color w:val="auto"/>
        </w:rPr>
        <w:t xml:space="preserve"> года </w:t>
      </w:r>
      <w:r w:rsidR="005736BC" w:rsidRPr="005B1018">
        <w:rPr>
          <w:b/>
          <w:bCs/>
          <w:color w:val="auto"/>
        </w:rPr>
        <w:t>по адресу г. Улан-Удэ, конференц-зал Бурятского государственного университета им. Д. Банзарова</w:t>
      </w:r>
      <w:r w:rsidR="005B1018" w:rsidRPr="005B1018">
        <w:rPr>
          <w:b/>
          <w:bCs/>
          <w:color w:val="auto"/>
        </w:rPr>
        <w:t>, ул. Смолина, 24,а.</w:t>
      </w:r>
    </w:p>
    <w:p w:rsidR="00B37966" w:rsidRPr="005B1018" w:rsidRDefault="00A167BC">
      <w:pPr>
        <w:pStyle w:val="1"/>
        <w:spacing w:after="260"/>
        <w:jc w:val="center"/>
      </w:pPr>
      <w:r>
        <w:rPr>
          <w:b/>
          <w:bCs/>
        </w:rPr>
        <w:t>НАПРАВЛЕНИЯ РАБОТЫ КОНФЕРЕНЦИИ</w:t>
      </w:r>
    </w:p>
    <w:p w:rsidR="00B37966" w:rsidRPr="005B1018" w:rsidRDefault="00A167BC">
      <w:pPr>
        <w:pStyle w:val="1"/>
        <w:numPr>
          <w:ilvl w:val="0"/>
          <w:numId w:val="1"/>
        </w:numPr>
        <w:tabs>
          <w:tab w:val="left" w:pos="330"/>
        </w:tabs>
        <w:rPr>
          <w:color w:val="auto"/>
        </w:rPr>
      </w:pPr>
      <w:bookmarkStart w:id="1" w:name="bookmark0"/>
      <w:bookmarkEnd w:id="1"/>
      <w:r w:rsidRPr="005B1018">
        <w:rPr>
          <w:color w:val="auto"/>
        </w:rPr>
        <w:t>Проблемы современного спорта в контексте научного подхода.</w:t>
      </w:r>
    </w:p>
    <w:p w:rsidR="00B37966" w:rsidRPr="005B1018" w:rsidRDefault="00A167BC">
      <w:pPr>
        <w:pStyle w:val="1"/>
        <w:numPr>
          <w:ilvl w:val="0"/>
          <w:numId w:val="1"/>
        </w:numPr>
        <w:tabs>
          <w:tab w:val="left" w:pos="354"/>
        </w:tabs>
        <w:rPr>
          <w:color w:val="auto"/>
        </w:rPr>
      </w:pPr>
      <w:bookmarkStart w:id="2" w:name="bookmark1"/>
      <w:bookmarkEnd w:id="2"/>
      <w:r w:rsidRPr="005B1018">
        <w:rPr>
          <w:color w:val="auto"/>
        </w:rPr>
        <w:t>Научные основы физического воспитания.</w:t>
      </w:r>
    </w:p>
    <w:p w:rsidR="00B37966" w:rsidRPr="005B1018" w:rsidRDefault="00A167BC">
      <w:pPr>
        <w:pStyle w:val="1"/>
        <w:numPr>
          <w:ilvl w:val="0"/>
          <w:numId w:val="1"/>
        </w:numPr>
        <w:tabs>
          <w:tab w:val="left" w:pos="354"/>
        </w:tabs>
        <w:spacing w:after="540"/>
        <w:rPr>
          <w:color w:val="auto"/>
        </w:rPr>
      </w:pPr>
      <w:bookmarkStart w:id="3" w:name="bookmark2"/>
      <w:bookmarkEnd w:id="3"/>
      <w:r w:rsidRPr="005B1018">
        <w:rPr>
          <w:color w:val="auto"/>
        </w:rPr>
        <w:t>Теоретико-практические аспекты спортивного отбора.</w:t>
      </w:r>
    </w:p>
    <w:p w:rsidR="00B37966" w:rsidRDefault="00A167BC">
      <w:pPr>
        <w:pStyle w:val="1"/>
        <w:spacing w:after="260"/>
        <w:ind w:firstLine="720"/>
      </w:pPr>
      <w:r>
        <w:rPr>
          <w:b/>
          <w:bCs/>
          <w:u w:val="single"/>
        </w:rPr>
        <w:t>Срок подачи заявки для участия и научных материалов</w:t>
      </w:r>
      <w:r>
        <w:rPr>
          <w:b/>
          <w:bCs/>
        </w:rPr>
        <w:t xml:space="preserve"> </w:t>
      </w:r>
      <w:r>
        <w:t xml:space="preserve">участниками </w:t>
      </w:r>
      <w:r w:rsidR="005B1018">
        <w:rPr>
          <w:b/>
          <w:bCs/>
          <w:color w:val="auto"/>
        </w:rPr>
        <w:t>до 20</w:t>
      </w:r>
      <w:r w:rsidR="008E63DF" w:rsidRPr="005B1018">
        <w:rPr>
          <w:b/>
          <w:bCs/>
          <w:color w:val="auto"/>
        </w:rPr>
        <w:t xml:space="preserve"> </w:t>
      </w:r>
      <w:r w:rsidR="005B1018" w:rsidRPr="005B1018">
        <w:rPr>
          <w:b/>
          <w:bCs/>
          <w:color w:val="auto"/>
        </w:rPr>
        <w:t xml:space="preserve">сентября </w:t>
      </w:r>
      <w:r w:rsidR="008E63DF">
        <w:rPr>
          <w:b/>
          <w:bCs/>
        </w:rPr>
        <w:t>2021</w:t>
      </w:r>
      <w:r>
        <w:rPr>
          <w:b/>
          <w:bCs/>
        </w:rPr>
        <w:t xml:space="preserve"> года </w:t>
      </w:r>
      <w:r>
        <w:t>(эл. почта:</w:t>
      </w:r>
      <w:hyperlink r:id="rId14" w:history="1">
        <w:r w:rsidR="00B32C4F" w:rsidRPr="005024C7">
          <w:rPr>
            <w:rStyle w:val="a8"/>
          </w:rPr>
          <w:t xml:space="preserve"> </w:t>
        </w:r>
        <w:r w:rsidR="00B32C4F" w:rsidRPr="005024C7">
          <w:rPr>
            <w:rStyle w:val="a8"/>
            <w:b/>
            <w:bCs/>
            <w:lang w:val="en-US"/>
          </w:rPr>
          <w:t>konf</w:t>
        </w:r>
        <w:r w:rsidR="00B32C4F" w:rsidRPr="005024C7">
          <w:rPr>
            <w:rStyle w:val="a8"/>
            <w:b/>
            <w:bCs/>
          </w:rPr>
          <w:t>50@</w:t>
        </w:r>
        <w:r w:rsidR="00B32C4F" w:rsidRPr="005024C7">
          <w:rPr>
            <w:rStyle w:val="a8"/>
            <w:b/>
            <w:bCs/>
            <w:lang w:val="en-US"/>
          </w:rPr>
          <w:t>yandex</w:t>
        </w:r>
        <w:r w:rsidR="00B32C4F" w:rsidRPr="005024C7">
          <w:rPr>
            <w:rStyle w:val="a8"/>
            <w:b/>
            <w:bCs/>
          </w:rPr>
          <w:t xml:space="preserve">.ru </w:t>
        </w:r>
      </w:hyperlink>
      <w:r>
        <w:t>).</w:t>
      </w:r>
    </w:p>
    <w:p w:rsidR="00B37966" w:rsidRDefault="00A167BC">
      <w:pPr>
        <w:pStyle w:val="1"/>
        <w:spacing w:after="260"/>
        <w:ind w:left="1160"/>
      </w:pPr>
      <w:r>
        <w:rPr>
          <w:b/>
          <w:bCs/>
        </w:rPr>
        <w:t>ПОРЯДОК ПРЕДСТАВЛЕНИЯ НАУЧНЫХ МАТЕРИАЛОВ УЧАСТНИКОВ</w:t>
      </w:r>
    </w:p>
    <w:p w:rsidR="00B37966" w:rsidRDefault="00A167BC">
      <w:pPr>
        <w:pStyle w:val="1"/>
        <w:ind w:firstLine="720"/>
        <w:jc w:val="both"/>
      </w:pPr>
      <w:r>
        <w:t>По результатам работы конференции будет издан печатный сборник статей. Сборник будет зарегистрирован в наукометрической базе РИНЦ (Российский индекс научного цитирования).</w:t>
      </w:r>
    </w:p>
    <w:p w:rsidR="00B37966" w:rsidRDefault="00A167BC">
      <w:pPr>
        <w:pStyle w:val="1"/>
        <w:ind w:firstLine="720"/>
        <w:jc w:val="both"/>
      </w:pPr>
      <w:r>
        <w:t xml:space="preserve">Участники конференции до </w:t>
      </w:r>
      <w:r w:rsidR="005B1018" w:rsidRPr="005B1018">
        <w:rPr>
          <w:b/>
          <w:bCs/>
          <w:color w:val="auto"/>
        </w:rPr>
        <w:t>20 сентября</w:t>
      </w:r>
      <w:r w:rsidR="008E63DF" w:rsidRPr="005B1018">
        <w:rPr>
          <w:b/>
          <w:bCs/>
          <w:color w:val="auto"/>
        </w:rPr>
        <w:t xml:space="preserve"> </w:t>
      </w:r>
      <w:r w:rsidR="008E63DF">
        <w:rPr>
          <w:b/>
          <w:bCs/>
        </w:rPr>
        <w:t>2021</w:t>
      </w:r>
      <w:r>
        <w:rPr>
          <w:b/>
          <w:bCs/>
        </w:rPr>
        <w:t xml:space="preserve"> г. </w:t>
      </w:r>
      <w:r>
        <w:t>должны выслать заявку и текст статьи (в электронном виде), оформленные с соблюдением следующих требований:</w:t>
      </w:r>
    </w:p>
    <w:p w:rsidR="00B32C4F" w:rsidRDefault="00A167BC" w:rsidP="00B32C4F">
      <w:pPr>
        <w:pStyle w:val="1"/>
        <w:numPr>
          <w:ilvl w:val="0"/>
          <w:numId w:val="2"/>
        </w:numPr>
        <w:tabs>
          <w:tab w:val="left" w:pos="1021"/>
        </w:tabs>
        <w:ind w:firstLine="720"/>
        <w:jc w:val="both"/>
      </w:pPr>
      <w:bookmarkStart w:id="4" w:name="bookmark3"/>
      <w:bookmarkEnd w:id="4"/>
      <w:r>
        <w:t>статьи принимаются на русском языке, по адресу электронной почты:</w:t>
      </w:r>
      <w:r w:rsidR="00B32C4F" w:rsidRPr="00B32C4F">
        <w:t xml:space="preserve"> </w:t>
      </w:r>
      <w:hyperlink r:id="rId15" w:history="1">
        <w:r w:rsidR="00B32C4F" w:rsidRPr="00B32C4F">
          <w:rPr>
            <w:rStyle w:val="a8"/>
            <w:b/>
          </w:rPr>
          <w:t>konf50@yandex.r</w:t>
        </w:r>
        <w:r w:rsidR="00B32C4F" w:rsidRPr="00B32C4F">
          <w:rPr>
            <w:rStyle w:val="a8"/>
            <w:b/>
            <w:lang w:val="en-US"/>
          </w:rPr>
          <w:t>u</w:t>
        </w:r>
      </w:hyperlink>
      <w:r w:rsidR="00B32C4F" w:rsidRPr="00B32C4F">
        <w:t xml:space="preserve"> </w:t>
      </w:r>
    </w:p>
    <w:p w:rsidR="00B37966" w:rsidRDefault="00A167BC" w:rsidP="008E63DF">
      <w:pPr>
        <w:pStyle w:val="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5" w:name="bookmark4"/>
      <w:bookmarkEnd w:id="5"/>
      <w:r>
        <w:t>объем - 4-5 страниц формата А4, текстовый редактор Microsoft Office Word</w:t>
      </w:r>
    </w:p>
    <w:p w:rsidR="00B37966" w:rsidRDefault="00A167BC" w:rsidP="008E63DF">
      <w:pPr>
        <w:pStyle w:val="1"/>
        <w:ind w:firstLine="720"/>
      </w:pPr>
      <w:r>
        <w:t>Times New Roman, кегль 14, нежирный, междустрочный интервал одинарный;</w:t>
      </w:r>
    </w:p>
    <w:p w:rsidR="00B37966" w:rsidRDefault="00A167BC">
      <w:pPr>
        <w:pStyle w:val="1"/>
        <w:numPr>
          <w:ilvl w:val="0"/>
          <w:numId w:val="2"/>
        </w:numPr>
        <w:tabs>
          <w:tab w:val="left" w:pos="1100"/>
        </w:tabs>
        <w:ind w:firstLine="720"/>
      </w:pPr>
      <w:bookmarkStart w:id="6" w:name="bookmark5"/>
      <w:bookmarkEnd w:id="6"/>
      <w:r>
        <w:t>поля (правое, левое, нижнее, верхнее) - 2 см, выравнивание по ширине, красная строка - 1,25;</w:t>
      </w:r>
    </w:p>
    <w:p w:rsidR="00B37966" w:rsidRDefault="00A167BC">
      <w:pPr>
        <w:pStyle w:val="1"/>
        <w:numPr>
          <w:ilvl w:val="0"/>
          <w:numId w:val="2"/>
        </w:numPr>
        <w:tabs>
          <w:tab w:val="left" w:pos="1120"/>
        </w:tabs>
        <w:ind w:firstLine="800"/>
      </w:pPr>
      <w:bookmarkStart w:id="7" w:name="bookmark6"/>
      <w:bookmarkEnd w:id="7"/>
      <w:r>
        <w:t>текст статьи оформляется как отдельный файл;</w:t>
      </w:r>
    </w:p>
    <w:p w:rsidR="00B37966" w:rsidRDefault="00A167BC">
      <w:pPr>
        <w:pStyle w:val="1"/>
        <w:numPr>
          <w:ilvl w:val="0"/>
          <w:numId w:val="2"/>
        </w:numPr>
        <w:tabs>
          <w:tab w:val="left" w:pos="1100"/>
        </w:tabs>
        <w:ind w:firstLine="800"/>
        <w:jc w:val="both"/>
      </w:pPr>
      <w:bookmarkStart w:id="8" w:name="bookmark7"/>
      <w:bookmarkEnd w:id="8"/>
      <w:r>
        <w:t xml:space="preserve">оформление статьи: название - по центру страницы полужирным шрифтом прописными </w:t>
      </w:r>
      <w:r>
        <w:lastRenderedPageBreak/>
        <w:t>(заглавными) буквами, через строку (курсивом с выравниванием по правому краю) - фамилия и инициалы автора (ов), ученая степень и звание, название организации, страна, город; аннотация статьи и ключевые слова (на русском языке); название, данные об авторе, аннотация и ключевые слова (на английском языке).</w:t>
      </w:r>
    </w:p>
    <w:p w:rsidR="00B37966" w:rsidRDefault="00A167BC">
      <w:pPr>
        <w:pStyle w:val="11"/>
        <w:keepNext/>
        <w:keepLines/>
        <w:numPr>
          <w:ilvl w:val="0"/>
          <w:numId w:val="2"/>
        </w:numPr>
        <w:tabs>
          <w:tab w:val="left" w:pos="1100"/>
        </w:tabs>
      </w:pPr>
      <w:bookmarkStart w:id="9" w:name="bookmark10"/>
      <w:bookmarkStart w:id="10" w:name="bookmark11"/>
      <w:bookmarkStart w:id="11" w:name="bookmark8"/>
      <w:bookmarkStart w:id="12" w:name="bookmark9"/>
      <w:bookmarkEnd w:id="9"/>
      <w:r>
        <w:t xml:space="preserve">в основном тексте статьи должны быть отражены следующие разделы: введение, цель исследования, методы исследования, методика, результаты исследования, выводы. Список литературы следует оформлять по </w:t>
      </w:r>
      <w:r>
        <w:rPr>
          <w:u w:val="single"/>
        </w:rPr>
        <w:t>ГОСТу Р 7.0.5-2008</w:t>
      </w:r>
      <w:r>
        <w:rPr>
          <w:b/>
          <w:bCs/>
        </w:rPr>
        <w:t>.</w:t>
      </w:r>
      <w:bookmarkEnd w:id="10"/>
      <w:bookmarkEnd w:id="11"/>
      <w:bookmarkEnd w:id="12"/>
    </w:p>
    <w:p w:rsidR="00B37966" w:rsidRDefault="00A167BC">
      <w:pPr>
        <w:pStyle w:val="1"/>
        <w:spacing w:after="320"/>
        <w:jc w:val="center"/>
      </w:pPr>
      <w:r>
        <w:rPr>
          <w:b/>
          <w:bCs/>
          <w:color w:val="00B0F0"/>
        </w:rPr>
        <w:t>СТРУКТУРА СТАТЬИ</w:t>
      </w:r>
    </w:p>
    <w:p w:rsidR="00B37966" w:rsidRDefault="00A167BC">
      <w:pPr>
        <w:pStyle w:val="1"/>
        <w:spacing w:line="25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УДК...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НАЗВАНИЕ СТАТЬИ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Фамилия, инициалы автора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Ученая степень, ученое звание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Полное наименование организации, город,</w:t>
      </w:r>
      <w:r>
        <w:rPr>
          <w:sz w:val="22"/>
          <w:szCs w:val="22"/>
        </w:rPr>
        <w:br/>
        <w:t>электронная почта автора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Пропуск строки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Аннотация (приблизительно 120-150 слов)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Ключевые слова: (не более 5-7 слов)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Пропуск строки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Далее </w:t>
      </w:r>
      <w:r>
        <w:rPr>
          <w:b/>
          <w:bCs/>
          <w:color w:val="FF0000"/>
          <w:sz w:val="22"/>
          <w:szCs w:val="22"/>
        </w:rPr>
        <w:t>ТО ЖЕ САМОЕ НА АНГЛ. ЯЗЫКЕ, БЕЗ УДК</w:t>
      </w:r>
    </w:p>
    <w:p w:rsidR="00B37966" w:rsidRDefault="00A167BC">
      <w:pPr>
        <w:pStyle w:val="1"/>
        <w:spacing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Пропуск строки</w:t>
      </w:r>
    </w:p>
    <w:p w:rsidR="00B37966" w:rsidRDefault="00A167BC">
      <w:pPr>
        <w:pStyle w:val="1"/>
        <w:spacing w:after="40" w:line="230" w:lineRule="auto"/>
        <w:jc w:val="center"/>
      </w:pPr>
      <w:r>
        <w:t>Основной текст статьи со всеми разделами</w:t>
      </w:r>
    </w:p>
    <w:p w:rsidR="00B37966" w:rsidRDefault="00A167BC">
      <w:pPr>
        <w:pStyle w:val="1"/>
        <w:spacing w:after="540"/>
        <w:jc w:val="center"/>
      </w:pPr>
      <w:r>
        <w:t>Литература</w:t>
      </w:r>
    </w:p>
    <w:p w:rsidR="00B37966" w:rsidRDefault="00A167BC">
      <w:pPr>
        <w:pStyle w:val="1"/>
        <w:ind w:firstLine="720"/>
      </w:pPr>
      <w:r>
        <w:t>Статьи публикуются в авторской редакции (авторы/соавторы несут полную ответственность за представленные материалы).</w:t>
      </w:r>
    </w:p>
    <w:p w:rsidR="00B37966" w:rsidRDefault="00A167BC">
      <w:pPr>
        <w:pStyle w:val="1"/>
        <w:ind w:firstLine="720"/>
      </w:pPr>
      <w:r>
        <w:t>Материалы, оформленные с нарушениями настоящих требований, могут быть отклонены от последующей публикации в сборнике научных трудов без дополнительного предупреждения.</w:t>
      </w:r>
    </w:p>
    <w:p w:rsidR="00B37966" w:rsidRDefault="00A167BC">
      <w:pPr>
        <w:pStyle w:val="1"/>
        <w:spacing w:after="280"/>
        <w:ind w:firstLine="720"/>
      </w:pPr>
      <w:r>
        <w:t>Уникальность статьи должна быть не ниже 70%.</w:t>
      </w:r>
    </w:p>
    <w:p w:rsidR="00B37966" w:rsidRPr="005B1018" w:rsidRDefault="00A167BC">
      <w:pPr>
        <w:pStyle w:val="1"/>
        <w:spacing w:after="280"/>
        <w:jc w:val="center"/>
        <w:rPr>
          <w:color w:val="auto"/>
        </w:rPr>
      </w:pPr>
      <w:r w:rsidRPr="005B1018">
        <w:rPr>
          <w:b/>
          <w:bCs/>
          <w:color w:val="auto"/>
        </w:rPr>
        <w:t>УСЛОВИЯ УЧАСТИЯ В КОНФЕРЕНЦИИ</w:t>
      </w:r>
    </w:p>
    <w:p w:rsidR="00B37966" w:rsidRPr="005B1018" w:rsidRDefault="00A167BC">
      <w:pPr>
        <w:pStyle w:val="1"/>
        <w:spacing w:after="280"/>
        <w:ind w:firstLine="720"/>
        <w:rPr>
          <w:color w:val="auto"/>
        </w:rPr>
      </w:pPr>
      <w:r w:rsidRPr="008E560A">
        <w:rPr>
          <w:bCs/>
          <w:color w:val="auto"/>
        </w:rPr>
        <w:t>Организационный взнос за участие</w:t>
      </w:r>
      <w:r w:rsidR="008E560A" w:rsidRPr="008E560A">
        <w:rPr>
          <w:bCs/>
          <w:color w:val="auto"/>
        </w:rPr>
        <w:t xml:space="preserve"> для студентов, магистрантов, аспирантов и соискателей</w:t>
      </w:r>
      <w:r w:rsidRPr="005B1018">
        <w:rPr>
          <w:b/>
          <w:bCs/>
          <w:color w:val="auto"/>
        </w:rPr>
        <w:t xml:space="preserve"> </w:t>
      </w:r>
      <w:r w:rsidR="008E560A">
        <w:rPr>
          <w:color w:val="auto"/>
        </w:rPr>
        <w:t>– 300 руб., для остальных участников -</w:t>
      </w:r>
      <w:r w:rsidR="005B1018" w:rsidRPr="005B1018">
        <w:rPr>
          <w:color w:val="auto"/>
        </w:rPr>
        <w:t xml:space="preserve"> 500 руб.</w:t>
      </w:r>
    </w:p>
    <w:p w:rsidR="00B37966" w:rsidRDefault="00A167BC">
      <w:pPr>
        <w:pStyle w:val="1"/>
        <w:spacing w:after="280"/>
        <w:ind w:firstLine="720"/>
      </w:pPr>
      <w:r w:rsidRPr="005B1018">
        <w:rPr>
          <w:b/>
          <w:bCs/>
          <w:color w:val="FF0000"/>
        </w:rPr>
        <w:t>Оплата взноса производится только после подтверждения статьи к публикации!</w:t>
      </w:r>
    </w:p>
    <w:p w:rsidR="00B37966" w:rsidRDefault="00A167BC">
      <w:pPr>
        <w:pStyle w:val="1"/>
      </w:pPr>
      <w:r>
        <w:rPr>
          <w:b/>
          <w:bCs/>
          <w:color w:val="222222"/>
        </w:rPr>
        <w:t>Банковские реквизиты:</w:t>
      </w:r>
    </w:p>
    <w:p w:rsidR="008E63DF" w:rsidRPr="008E63DF" w:rsidRDefault="008E63DF" w:rsidP="008E63DF">
      <w:pPr>
        <w:shd w:val="clear" w:color="auto" w:fill="FFFFFF"/>
        <w:rPr>
          <w:rFonts w:ascii="Arial" w:eastAsia="Times New Roman" w:hAnsi="Arial" w:cs="Arial"/>
        </w:rPr>
      </w:pPr>
      <w:r w:rsidRPr="008E63DF">
        <w:rPr>
          <w:rFonts w:ascii="Times New Roman" w:eastAsia="Times New Roman" w:hAnsi="Times New Roman" w:cs="Times New Roman"/>
        </w:rPr>
        <w:t>АУ РБ "Республиканская спортивная школа олимпийского резерва"</w:t>
      </w:r>
      <w:r w:rsidRPr="008E63DF">
        <w:rPr>
          <w:rFonts w:ascii="Times New Roman" w:eastAsia="Times New Roman" w:hAnsi="Times New Roman" w:cs="Times New Roman"/>
        </w:rPr>
        <w:br/>
        <w:t>ИНН 0323050190</w:t>
      </w:r>
    </w:p>
    <w:p w:rsidR="008E63DF" w:rsidRPr="008E63DF" w:rsidRDefault="008E63DF" w:rsidP="008E63DF">
      <w:pPr>
        <w:shd w:val="clear" w:color="auto" w:fill="FFFFFF"/>
        <w:rPr>
          <w:rFonts w:ascii="Arial" w:eastAsia="Times New Roman" w:hAnsi="Arial" w:cs="Arial"/>
        </w:rPr>
      </w:pPr>
      <w:r w:rsidRPr="008E63DF">
        <w:rPr>
          <w:rFonts w:ascii="Times New Roman" w:eastAsia="Times New Roman" w:hAnsi="Times New Roman" w:cs="Times New Roman"/>
        </w:rPr>
        <w:t>КПП 032601001</w:t>
      </w:r>
    </w:p>
    <w:p w:rsidR="008E63DF" w:rsidRPr="008E63DF" w:rsidRDefault="00F65703" w:rsidP="008E63D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БИК 018142016</w:t>
      </w:r>
    </w:p>
    <w:p w:rsidR="008E63DF" w:rsidRPr="008E63DF" w:rsidRDefault="00F65703" w:rsidP="008E63D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ЕКС 401028105453700</w:t>
      </w:r>
      <w:r w:rsidR="008E63DF" w:rsidRPr="008E63DF"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68</w:t>
      </w:r>
      <w:r w:rsidR="008E63DF" w:rsidRPr="008E63DF">
        <w:rPr>
          <w:rFonts w:ascii="Times New Roman" w:eastAsia="Times New Roman" w:hAnsi="Times New Roman" w:cs="Times New Roman"/>
        </w:rPr>
        <w:br/>
        <w:t>Отделение НБ - Республика Бурятия г. Улан-Удэ</w:t>
      </w:r>
    </w:p>
    <w:p w:rsidR="008E63DF" w:rsidRPr="008E63DF" w:rsidRDefault="008E63DF" w:rsidP="008E63DF">
      <w:pPr>
        <w:rPr>
          <w:rFonts w:ascii="Times New Roman" w:eastAsia="Times New Roman" w:hAnsi="Times New Roman" w:cs="Times New Roman"/>
          <w:shd w:val="clear" w:color="auto" w:fill="FFFFFF"/>
        </w:rPr>
      </w:pPr>
      <w:r w:rsidRPr="008E63DF">
        <w:rPr>
          <w:rFonts w:ascii="Times New Roman" w:eastAsia="Times New Roman" w:hAnsi="Times New Roman" w:cs="Times New Roman"/>
          <w:shd w:val="clear" w:color="auto" w:fill="FFFFFF"/>
        </w:rPr>
        <w:t>УФК по Республи</w:t>
      </w:r>
      <w:r w:rsidR="00F65703">
        <w:rPr>
          <w:rFonts w:ascii="Times New Roman" w:eastAsia="Times New Roman" w:hAnsi="Times New Roman" w:cs="Times New Roman"/>
          <w:shd w:val="clear" w:color="auto" w:fill="FFFFFF"/>
        </w:rPr>
        <w:t>ке Бурятия (АУ РБ «РСШОР» л/с 30</w:t>
      </w:r>
      <w:r w:rsidRPr="008E63DF">
        <w:rPr>
          <w:rFonts w:ascii="Times New Roman" w:eastAsia="Times New Roman" w:hAnsi="Times New Roman" w:cs="Times New Roman"/>
          <w:shd w:val="clear" w:color="auto" w:fill="FFFFFF"/>
        </w:rPr>
        <w:t>026Ш23920)</w:t>
      </w:r>
      <w:r w:rsidRPr="008E63DF">
        <w:rPr>
          <w:rFonts w:ascii="Times New Roman" w:eastAsia="Times New Roman" w:hAnsi="Times New Roman" w:cs="Times New Roman"/>
          <w:shd w:val="clear" w:color="auto" w:fill="FFFFFF"/>
        </w:rPr>
        <w:br/>
        <w:t>670000, Республика Бурятия, г. Улан-Удэ, ул. Кирова, д. 1.</w:t>
      </w:r>
    </w:p>
    <w:p w:rsidR="00B37966" w:rsidRDefault="00A167BC">
      <w:pPr>
        <w:pStyle w:val="1"/>
      </w:pPr>
      <w:r>
        <w:rPr>
          <w:b/>
          <w:bCs/>
          <w:color w:val="FF0000"/>
        </w:rPr>
        <w:t>В назначении платежа необходимо обязательно указывать:</w:t>
      </w:r>
    </w:p>
    <w:p w:rsidR="00B37966" w:rsidRDefault="005B1018">
      <w:pPr>
        <w:pStyle w:val="1"/>
        <w:spacing w:after="280"/>
      </w:pPr>
      <w:r>
        <w:rPr>
          <w:b/>
          <w:bCs/>
          <w:color w:val="FF0000"/>
        </w:rPr>
        <w:t>За участие в конференции</w:t>
      </w:r>
      <w:r w:rsidR="00A167BC">
        <w:rPr>
          <w:b/>
          <w:bCs/>
          <w:color w:val="FF0000"/>
        </w:rPr>
        <w:t xml:space="preserve"> </w:t>
      </w:r>
    </w:p>
    <w:p w:rsidR="00B37966" w:rsidRDefault="00A167BC">
      <w:pPr>
        <w:pStyle w:val="1"/>
        <w:spacing w:after="260"/>
        <w:jc w:val="center"/>
      </w:pPr>
      <w:r>
        <w:rPr>
          <w:b/>
          <w:bCs/>
        </w:rPr>
        <w:t>КОНТАКТЫ ОРГКОМИТЕТА</w:t>
      </w:r>
    </w:p>
    <w:p w:rsidR="00B37966" w:rsidRPr="00253233" w:rsidRDefault="00A167BC" w:rsidP="005B1018">
      <w:pPr>
        <w:pStyle w:val="1"/>
        <w:tabs>
          <w:tab w:val="left" w:pos="3599"/>
        </w:tabs>
        <w:ind w:firstLine="820"/>
        <w:jc w:val="both"/>
        <w:rPr>
          <w:color w:val="auto"/>
        </w:rPr>
      </w:pPr>
      <w:r w:rsidRPr="00253233">
        <w:rPr>
          <w:color w:val="auto"/>
        </w:rPr>
        <w:t>Ко</w:t>
      </w:r>
      <w:r w:rsidR="005B1018" w:rsidRPr="00253233">
        <w:rPr>
          <w:color w:val="auto"/>
        </w:rPr>
        <w:t>нтактные телефоны: 8(3012)-21-38-32.</w:t>
      </w:r>
    </w:p>
    <w:p w:rsidR="005B1018" w:rsidRDefault="009B3C90" w:rsidP="005B1018">
      <w:pPr>
        <w:pStyle w:val="1"/>
        <w:tabs>
          <w:tab w:val="left" w:pos="3599"/>
        </w:tabs>
        <w:ind w:firstLine="820"/>
        <w:jc w:val="both"/>
        <w:rPr>
          <w:rStyle w:val="a8"/>
          <w:b/>
        </w:rPr>
      </w:pPr>
      <w:hyperlink r:id="rId16" w:history="1">
        <w:r w:rsidR="005B1018" w:rsidRPr="00B32C4F">
          <w:rPr>
            <w:rStyle w:val="a8"/>
            <w:b/>
          </w:rPr>
          <w:t>konf50@yandex.r</w:t>
        </w:r>
        <w:r w:rsidR="005B1018" w:rsidRPr="00B32C4F">
          <w:rPr>
            <w:rStyle w:val="a8"/>
            <w:b/>
            <w:lang w:val="en-US"/>
          </w:rPr>
          <w:t>u</w:t>
        </w:r>
      </w:hyperlink>
    </w:p>
    <w:p w:rsidR="004C25C4" w:rsidRPr="004C25C4" w:rsidRDefault="004C25C4" w:rsidP="005B1018">
      <w:pPr>
        <w:pStyle w:val="1"/>
        <w:tabs>
          <w:tab w:val="left" w:pos="3599"/>
        </w:tabs>
        <w:ind w:firstLine="820"/>
        <w:jc w:val="both"/>
        <w:rPr>
          <w:b/>
          <w:color w:val="auto"/>
        </w:rPr>
      </w:pPr>
      <w:r w:rsidRPr="004C25C4">
        <w:rPr>
          <w:rStyle w:val="a8"/>
          <w:b/>
          <w:color w:val="auto"/>
          <w:u w:val="none"/>
        </w:rPr>
        <w:t>Исакова Ольга Анатольевна – 8 902 565 0970</w:t>
      </w:r>
    </w:p>
    <w:p w:rsidR="005B1018" w:rsidRDefault="005B1018" w:rsidP="005B1018">
      <w:pPr>
        <w:pStyle w:val="1"/>
        <w:tabs>
          <w:tab w:val="left" w:pos="3599"/>
        </w:tabs>
        <w:ind w:firstLine="820"/>
        <w:jc w:val="both"/>
        <w:rPr>
          <w:color w:val="FF0000"/>
        </w:rPr>
      </w:pPr>
    </w:p>
    <w:p w:rsidR="005B1018" w:rsidRDefault="005B1018" w:rsidP="005B1018">
      <w:pPr>
        <w:pStyle w:val="1"/>
        <w:tabs>
          <w:tab w:val="left" w:pos="3599"/>
        </w:tabs>
        <w:ind w:firstLine="820"/>
        <w:jc w:val="both"/>
        <w:rPr>
          <w:color w:val="FF0000"/>
        </w:rPr>
      </w:pPr>
    </w:p>
    <w:p w:rsidR="00FF216C" w:rsidRDefault="00FF216C" w:rsidP="005B1018">
      <w:pPr>
        <w:pStyle w:val="1"/>
        <w:tabs>
          <w:tab w:val="left" w:pos="3599"/>
        </w:tabs>
        <w:ind w:firstLine="820"/>
        <w:jc w:val="both"/>
        <w:rPr>
          <w:color w:val="FF0000"/>
        </w:rPr>
      </w:pPr>
    </w:p>
    <w:p w:rsidR="00FF216C" w:rsidRDefault="00FF216C" w:rsidP="005B1018">
      <w:pPr>
        <w:pStyle w:val="1"/>
        <w:tabs>
          <w:tab w:val="left" w:pos="3599"/>
        </w:tabs>
        <w:ind w:firstLine="820"/>
        <w:jc w:val="both"/>
        <w:rPr>
          <w:color w:val="FF0000"/>
        </w:rPr>
      </w:pPr>
    </w:p>
    <w:p w:rsidR="005B1018" w:rsidRDefault="005B1018" w:rsidP="005B1018">
      <w:pPr>
        <w:pStyle w:val="1"/>
        <w:tabs>
          <w:tab w:val="left" w:pos="3599"/>
        </w:tabs>
        <w:ind w:firstLine="820"/>
        <w:jc w:val="both"/>
        <w:rPr>
          <w:color w:val="FF0000"/>
        </w:rPr>
      </w:pPr>
    </w:p>
    <w:p w:rsidR="005B1018" w:rsidRPr="008E63DF" w:rsidRDefault="005B1018" w:rsidP="005B1018">
      <w:pPr>
        <w:pStyle w:val="1"/>
        <w:tabs>
          <w:tab w:val="left" w:pos="3599"/>
        </w:tabs>
        <w:ind w:firstLine="820"/>
        <w:jc w:val="both"/>
        <w:rPr>
          <w:color w:val="FF0000"/>
        </w:rPr>
      </w:pPr>
    </w:p>
    <w:p w:rsidR="00B37966" w:rsidRDefault="00A167BC">
      <w:pPr>
        <w:pStyle w:val="1"/>
        <w:spacing w:after="260"/>
        <w:jc w:val="center"/>
      </w:pPr>
      <w:r>
        <w:rPr>
          <w:b/>
          <w:bCs/>
        </w:rPr>
        <w:t>ЗАЯВКА НА УЧАСТИЕ</w:t>
      </w:r>
    </w:p>
    <w:p w:rsidR="008E63DF" w:rsidRPr="008E63DF" w:rsidRDefault="008E63DF" w:rsidP="008E63DF">
      <w:pPr>
        <w:pStyle w:val="1"/>
        <w:jc w:val="center"/>
        <w:rPr>
          <w:color w:val="auto"/>
        </w:rPr>
      </w:pPr>
      <w:r w:rsidRPr="008E63DF">
        <w:rPr>
          <w:color w:val="auto"/>
        </w:rPr>
        <w:t>Всероссийской научно-практической конференции (с международным участием)</w:t>
      </w:r>
    </w:p>
    <w:p w:rsidR="008E63DF" w:rsidRDefault="008E63DF" w:rsidP="008E63DF">
      <w:pPr>
        <w:pStyle w:val="1"/>
        <w:jc w:val="center"/>
        <w:rPr>
          <w:b/>
          <w:bCs/>
          <w:color w:val="auto"/>
        </w:rPr>
      </w:pPr>
      <w:r w:rsidRPr="008E63DF">
        <w:rPr>
          <w:b/>
          <w:bCs/>
          <w:color w:val="auto"/>
        </w:rPr>
        <w:t>«Актуальные вопросы истории, современного состояния и перспективы развития системы подготовки спортивного резерва в Республике Бурятия»</w:t>
      </w:r>
    </w:p>
    <w:p w:rsidR="0053626D" w:rsidRPr="008E63DF" w:rsidRDefault="0053626D" w:rsidP="008E63DF">
      <w:pPr>
        <w:pStyle w:val="1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4"/>
        <w:gridCol w:w="5006"/>
      </w:tblGrid>
      <w:tr w:rsidR="00B37966" w:rsidTr="0053626D">
        <w:trPr>
          <w:trHeight w:hRule="exact" w:val="29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1. Фамилия, имя, отчество автора (соавторов)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2. Форма участия (очная/заочная)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3. Ученая степень, 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4. Должность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5. Организация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6. Адрес (индекс, город, улица)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7. Телефон/факс (код города)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966" w:rsidRDefault="00A167BC" w:rsidP="0053626D">
            <w:pPr>
              <w:pStyle w:val="a5"/>
            </w:pPr>
            <w:r>
              <w:t>8. E-mail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9. Название статьи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  <w:tr w:rsidR="00B37966" w:rsidTr="0053626D">
        <w:trPr>
          <w:trHeight w:hRule="exact" w:val="29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966" w:rsidRDefault="00A167BC" w:rsidP="0053626D">
            <w:pPr>
              <w:pStyle w:val="a5"/>
            </w:pPr>
            <w:r>
              <w:t>10. Направление конференции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Default="00B37966">
            <w:pPr>
              <w:rPr>
                <w:sz w:val="10"/>
                <w:szCs w:val="10"/>
              </w:rPr>
            </w:pPr>
          </w:p>
        </w:tc>
      </w:tr>
    </w:tbl>
    <w:p w:rsidR="00A167BC" w:rsidRDefault="00A167BC"/>
    <w:sectPr w:rsidR="00A167BC" w:rsidSect="008B2B71">
      <w:pgSz w:w="11900" w:h="16840"/>
      <w:pgMar w:top="284" w:right="418" w:bottom="473" w:left="709" w:header="274" w:footer="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90" w:rsidRDefault="009B3C90">
      <w:r>
        <w:separator/>
      </w:r>
    </w:p>
  </w:endnote>
  <w:endnote w:type="continuationSeparator" w:id="0">
    <w:p w:rsidR="009B3C90" w:rsidRDefault="009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90" w:rsidRDefault="009B3C90"/>
  </w:footnote>
  <w:footnote w:type="continuationSeparator" w:id="0">
    <w:p w:rsidR="009B3C90" w:rsidRDefault="009B3C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DC0"/>
    <w:multiLevelType w:val="multilevel"/>
    <w:tmpl w:val="F86C1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22ED"/>
    <w:multiLevelType w:val="multilevel"/>
    <w:tmpl w:val="4F40B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7966"/>
    <w:rsid w:val="00140B03"/>
    <w:rsid w:val="00253233"/>
    <w:rsid w:val="00391805"/>
    <w:rsid w:val="003D08FB"/>
    <w:rsid w:val="00413AC7"/>
    <w:rsid w:val="004C25C4"/>
    <w:rsid w:val="0053626D"/>
    <w:rsid w:val="005736BC"/>
    <w:rsid w:val="005B0167"/>
    <w:rsid w:val="005B1018"/>
    <w:rsid w:val="0081002B"/>
    <w:rsid w:val="008B2B71"/>
    <w:rsid w:val="008E560A"/>
    <w:rsid w:val="008E63DF"/>
    <w:rsid w:val="009131D4"/>
    <w:rsid w:val="009B3C90"/>
    <w:rsid w:val="009D6DD8"/>
    <w:rsid w:val="009D7BAF"/>
    <w:rsid w:val="00A167BC"/>
    <w:rsid w:val="00B32C4F"/>
    <w:rsid w:val="00B37966"/>
    <w:rsid w:val="00C655DC"/>
    <w:rsid w:val="00CB57E1"/>
    <w:rsid w:val="00D218BE"/>
    <w:rsid w:val="00D95333"/>
    <w:rsid w:val="00E64FEB"/>
    <w:rsid w:val="00F65703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00" w:line="216" w:lineRule="auto"/>
      <w:ind w:left="1160" w:firstLine="20"/>
    </w:pPr>
    <w:rPr>
      <w:rFonts w:ascii="Arial Narrow" w:eastAsia="Arial Narrow" w:hAnsi="Arial Narrow" w:cs="Arial Narrow"/>
      <w:b/>
      <w:bCs/>
      <w:w w:val="60"/>
      <w:sz w:val="40"/>
      <w:szCs w:val="4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/>
      <w:ind w:firstLine="720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3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6BC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B32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00" w:line="216" w:lineRule="auto"/>
      <w:ind w:left="1160" w:firstLine="20"/>
    </w:pPr>
    <w:rPr>
      <w:rFonts w:ascii="Arial Narrow" w:eastAsia="Arial Narrow" w:hAnsi="Arial Narrow" w:cs="Arial Narrow"/>
      <w:b/>
      <w:bCs/>
      <w:w w:val="60"/>
      <w:sz w:val="40"/>
      <w:szCs w:val="4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/>
      <w:ind w:firstLine="720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3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6BC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B32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f50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f50@yandex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%20konf50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OEM</cp:lastModifiedBy>
  <cp:revision>2</cp:revision>
  <cp:lastPrinted>2021-08-23T07:24:00Z</cp:lastPrinted>
  <dcterms:created xsi:type="dcterms:W3CDTF">2021-08-23T08:01:00Z</dcterms:created>
  <dcterms:modified xsi:type="dcterms:W3CDTF">2021-08-23T08:01:00Z</dcterms:modified>
</cp:coreProperties>
</file>